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6509" w14:textId="77777777" w:rsidR="00EC51A6" w:rsidRDefault="0001593D" w:rsidP="000F634D">
      <w:pPr>
        <w:snapToGrid w:val="0"/>
        <w:ind w:rightChars="-201" w:right="-482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F3FCF">
        <w:rPr>
          <w:rFonts w:ascii="Times New Roman" w:eastAsia="標楷體" w:hAnsi="Times New Roman" w:cs="Times New Roman"/>
          <w:b/>
          <w:sz w:val="32"/>
          <w:szCs w:val="32"/>
        </w:rPr>
        <w:t>輔仁大學</w:t>
      </w:r>
      <w:r w:rsidRPr="000F3FCF">
        <w:rPr>
          <w:rFonts w:ascii="Times New Roman" w:eastAsia="標楷體" w:hAnsi="Times New Roman" w:cs="Times New Roman" w:hint="eastAsia"/>
          <w:b/>
          <w:sz w:val="32"/>
          <w:szCs w:val="32"/>
        </w:rPr>
        <w:t>使命特色</w:t>
      </w:r>
      <w:r w:rsidR="001F427F" w:rsidRPr="000F3FCF">
        <w:rPr>
          <w:rFonts w:ascii="Times New Roman" w:eastAsia="標楷體" w:hAnsi="Times New Roman" w:cs="Times New Roman" w:hint="eastAsia"/>
          <w:b/>
          <w:sz w:val="32"/>
          <w:szCs w:val="32"/>
        </w:rPr>
        <w:t>發展</w:t>
      </w:r>
      <w:r w:rsidRPr="000F3FCF">
        <w:rPr>
          <w:rFonts w:ascii="Times New Roman" w:eastAsia="標楷體" w:hAnsi="Times New Roman" w:cs="Times New Roman"/>
          <w:b/>
          <w:sz w:val="32"/>
          <w:szCs w:val="32"/>
        </w:rPr>
        <w:t>經費管理委員會設置辦法</w:t>
      </w:r>
    </w:p>
    <w:p w14:paraId="5281A3D7" w14:textId="61EB595A" w:rsidR="0001593D" w:rsidRPr="000F3FCF" w:rsidRDefault="0001593D" w:rsidP="000F634D">
      <w:pPr>
        <w:snapToGrid w:val="0"/>
        <w:ind w:rightChars="-201" w:right="-482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2774C17" w14:textId="77777777" w:rsidR="00087C11" w:rsidRDefault="00087C11" w:rsidP="000F634D">
      <w:pPr>
        <w:snapToGrid w:val="0"/>
        <w:ind w:leftChars="59" w:left="142" w:rightChars="-201" w:right="-482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>
        <w:rPr>
          <w:rFonts w:ascii="Times New Roman" w:eastAsia="標楷體" w:hAnsi="Times New Roman" w:cs="Times New Roman" w:hint="eastAsia"/>
          <w:sz w:val="20"/>
          <w:szCs w:val="20"/>
        </w:rPr>
        <w:t>日使命經費運用委員會修訂</w:t>
      </w:r>
    </w:p>
    <w:p w14:paraId="45AEF827" w14:textId="4258031A" w:rsidR="0001593D" w:rsidRPr="000F3FCF" w:rsidRDefault="0001593D" w:rsidP="000F634D">
      <w:pPr>
        <w:snapToGrid w:val="0"/>
        <w:ind w:leftChars="59" w:left="142" w:rightChars="-201" w:right="-482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F3FCF">
        <w:rPr>
          <w:rFonts w:ascii="Times New Roman" w:eastAsia="標楷體" w:hAnsi="Times New Roman" w:cs="Times New Roman"/>
          <w:sz w:val="20"/>
          <w:szCs w:val="20"/>
        </w:rPr>
        <w:t>1</w:t>
      </w:r>
      <w:r w:rsidR="00A11E75" w:rsidRPr="000F3FC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E13D5" w:rsidRPr="000F3FC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44582B" w:rsidRPr="000F3FCF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4582B">
        <w:rPr>
          <w:rFonts w:ascii="Times New Roman" w:eastAsia="標楷體" w:hAnsi="Times New Roman" w:cs="Times New Roman"/>
          <w:sz w:val="20"/>
          <w:szCs w:val="20"/>
        </w:rPr>
        <w:t>6</w:t>
      </w:r>
      <w:r w:rsidR="00496694" w:rsidRPr="000F3FCF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4582B">
        <w:rPr>
          <w:rFonts w:ascii="Times New Roman" w:eastAsia="標楷體" w:hAnsi="Times New Roman" w:cs="Times New Roman"/>
          <w:sz w:val="20"/>
          <w:szCs w:val="20"/>
        </w:rPr>
        <w:t>9</w:t>
      </w:r>
      <w:r w:rsidR="00496694" w:rsidRPr="000F3FCF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0F3FC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496694" w:rsidRPr="000F3FCF">
        <w:rPr>
          <w:rFonts w:ascii="Times New Roman" w:eastAsia="標楷體" w:hAnsi="Times New Roman" w:cs="Times New Roman"/>
          <w:sz w:val="20"/>
          <w:szCs w:val="20"/>
        </w:rPr>
        <w:t>1</w:t>
      </w:r>
      <w:r w:rsidR="00E73B8A" w:rsidRPr="000F3FCF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0F3FCF">
        <w:rPr>
          <w:rFonts w:ascii="Times New Roman" w:eastAsia="標楷體" w:hAnsi="Times New Roman" w:cs="Times New Roman"/>
          <w:sz w:val="20"/>
          <w:szCs w:val="20"/>
        </w:rPr>
        <w:t>學年第</w:t>
      </w:r>
      <w:r w:rsidR="0044582B">
        <w:rPr>
          <w:rFonts w:ascii="Times New Roman" w:eastAsia="標楷體" w:hAnsi="Times New Roman" w:cs="Times New Roman"/>
          <w:sz w:val="20"/>
          <w:szCs w:val="20"/>
        </w:rPr>
        <w:t>9</w:t>
      </w:r>
      <w:r w:rsidRPr="000F3FCF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="00E73B8A" w:rsidRPr="000F3FCF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14:paraId="6472DC4A" w14:textId="77777777" w:rsidR="00C741F6" w:rsidRPr="0044582B" w:rsidRDefault="00C741F6" w:rsidP="000F634D">
      <w:pPr>
        <w:snapToGrid w:val="0"/>
        <w:ind w:rightChars="-201" w:right="-482"/>
        <w:contextualSpacing/>
        <w:rPr>
          <w:rFonts w:ascii="Times New Roman" w:eastAsia="標楷體" w:hAnsi="Times New Roman" w:cs="Times New Roman"/>
          <w:sz w:val="32"/>
          <w:szCs w:val="32"/>
        </w:rPr>
      </w:pPr>
    </w:p>
    <w:p w14:paraId="2579E0D8" w14:textId="1CCFBDBF" w:rsidR="0001593D" w:rsidRPr="000F3FCF" w:rsidRDefault="00E73B8A" w:rsidP="000F634D">
      <w:pPr>
        <w:pStyle w:val="a3"/>
        <w:numPr>
          <w:ilvl w:val="0"/>
          <w:numId w:val="5"/>
        </w:numPr>
        <w:snapToGrid w:val="0"/>
        <w:ind w:leftChars="0"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eastAsia="標楷體" w:hint="eastAsia"/>
          <w:sz w:val="28"/>
          <w:szCs w:val="28"/>
        </w:rPr>
        <w:t>依照「天主教輔仁大學使命特色發展</w:t>
      </w:r>
      <w:r w:rsidRPr="000F3FCF">
        <w:rPr>
          <w:rFonts w:eastAsia="標楷體" w:hint="eastAsia"/>
          <w:bCs/>
          <w:sz w:val="28"/>
          <w:szCs w:val="28"/>
        </w:rPr>
        <w:t>經費</w:t>
      </w:r>
      <w:r w:rsidRPr="000F3FCF">
        <w:rPr>
          <w:rFonts w:eastAsia="標楷體" w:hint="eastAsia"/>
          <w:sz w:val="28"/>
          <w:szCs w:val="28"/>
        </w:rPr>
        <w:t>設置辦法」第三條之規定設置「輔仁大學使命特色發展經費管理委員會」</w:t>
      </w:r>
      <w:r w:rsidR="008136FC">
        <w:rPr>
          <w:rFonts w:eastAsia="標楷體" w:hint="eastAsia"/>
          <w:sz w:val="28"/>
          <w:szCs w:val="28"/>
        </w:rPr>
        <w:t>（</w:t>
      </w:r>
      <w:r w:rsidRPr="000F3FCF">
        <w:rPr>
          <w:rFonts w:eastAsia="標楷體" w:hint="eastAsia"/>
          <w:sz w:val="28"/>
          <w:szCs w:val="28"/>
        </w:rPr>
        <w:t>以下簡稱本委員會</w:t>
      </w:r>
      <w:r w:rsidR="008136FC">
        <w:rPr>
          <w:rFonts w:eastAsia="標楷體" w:hint="eastAsia"/>
          <w:sz w:val="28"/>
          <w:szCs w:val="28"/>
        </w:rPr>
        <w:t>）</w:t>
      </w:r>
      <w:r w:rsidRPr="000F3FCF">
        <w:rPr>
          <w:rFonts w:eastAsia="標楷體" w:hint="eastAsia"/>
          <w:sz w:val="28"/>
          <w:szCs w:val="28"/>
        </w:rPr>
        <w:t>。</w:t>
      </w:r>
    </w:p>
    <w:p w14:paraId="4FB38FC4" w14:textId="77777777" w:rsidR="009174FE" w:rsidRPr="000F3FCF" w:rsidRDefault="009174FE" w:rsidP="000F634D">
      <w:pPr>
        <w:pStyle w:val="a3"/>
        <w:snapToGrid w:val="0"/>
        <w:ind w:leftChars="0" w:left="984"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369F2F1D" w14:textId="77777777" w:rsidR="0001593D" w:rsidRPr="000F3FCF" w:rsidRDefault="0001593D" w:rsidP="000F634D">
      <w:pPr>
        <w:snapToGrid w:val="0"/>
        <w:ind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第二條</w:t>
      </w:r>
      <w:r w:rsidRPr="000F3FC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F3FCF">
        <w:rPr>
          <w:rFonts w:ascii="Times New Roman" w:eastAsia="標楷體" w:hAnsi="Times New Roman" w:cs="Times New Roman"/>
          <w:sz w:val="28"/>
          <w:szCs w:val="28"/>
        </w:rPr>
        <w:t>宗旨與目標</w:t>
      </w:r>
      <w:r w:rsidR="00262905" w:rsidRPr="000F3FC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13DF4E5E" w14:textId="01ADFB07" w:rsidR="005607E5" w:rsidRPr="000F3FCF" w:rsidRDefault="001F427F" w:rsidP="000F634D">
      <w:pPr>
        <w:snapToGrid w:val="0"/>
        <w:ind w:leftChars="413" w:left="991"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有效</w:t>
      </w:r>
      <w:r w:rsidR="00CB627E" w:rsidRPr="000F3FCF">
        <w:rPr>
          <w:rFonts w:ascii="Times New Roman" w:eastAsia="標楷體" w:hAnsi="Times New Roman" w:cs="Times New Roman" w:hint="eastAsia"/>
          <w:sz w:val="28"/>
          <w:szCs w:val="28"/>
        </w:rPr>
        <w:t>管理</w:t>
      </w:r>
      <w:r w:rsidR="00681A21" w:rsidRPr="000F3FCF">
        <w:rPr>
          <w:rFonts w:eastAsia="標楷體" w:hint="eastAsia"/>
          <w:sz w:val="28"/>
          <w:szCs w:val="28"/>
        </w:rPr>
        <w:t>天主教輔仁大學使命特色發展</w:t>
      </w: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經費</w:t>
      </w:r>
      <w:r w:rsidR="00681A21">
        <w:rPr>
          <w:rFonts w:ascii="Times New Roman" w:eastAsia="標楷體" w:hAnsi="Times New Roman" w:cs="Times New Roman" w:hint="eastAsia"/>
          <w:sz w:val="28"/>
          <w:szCs w:val="28"/>
        </w:rPr>
        <w:t>（以下簡稱使命特色發展經費）</w:t>
      </w:r>
      <w:r w:rsidR="00CB627E" w:rsidRPr="000F3FCF">
        <w:rPr>
          <w:rFonts w:ascii="Times New Roman" w:eastAsia="標楷體" w:hAnsi="Times New Roman" w:cs="Times New Roman" w:hint="eastAsia"/>
          <w:sz w:val="28"/>
          <w:szCs w:val="28"/>
        </w:rPr>
        <w:t>之使用與運作</w:t>
      </w: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，確切</w:t>
      </w:r>
      <w:r w:rsidR="005607E5" w:rsidRPr="000F3FCF">
        <w:rPr>
          <w:rFonts w:ascii="Times New Roman" w:eastAsia="標楷體" w:hAnsi="Times New Roman" w:cs="Times New Roman" w:hint="eastAsia"/>
          <w:sz w:val="28"/>
          <w:szCs w:val="28"/>
        </w:rPr>
        <w:t>落實天主教大學精神於校內相關機制，</w:t>
      </w:r>
      <w:r w:rsidR="00A5549A" w:rsidRPr="000F3FCF">
        <w:rPr>
          <w:rFonts w:ascii="Times New Roman" w:eastAsia="標楷體" w:hAnsi="Times New Roman" w:cs="Times New Roman" w:hint="eastAsia"/>
          <w:sz w:val="28"/>
          <w:szCs w:val="28"/>
        </w:rPr>
        <w:t>鼓勵發展本校校園使命特色之各類活動及專案特別計畫，</w:t>
      </w: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607E5" w:rsidRPr="000F3FCF">
        <w:rPr>
          <w:rFonts w:ascii="Times New Roman" w:eastAsia="標楷體" w:hAnsi="Times New Roman" w:cs="Times New Roman" w:hint="eastAsia"/>
          <w:sz w:val="28"/>
          <w:szCs w:val="28"/>
        </w:rPr>
        <w:t>促進</w:t>
      </w:r>
      <w:r w:rsidR="00A5549A" w:rsidRPr="000F3FCF">
        <w:rPr>
          <w:rFonts w:ascii="Times New Roman" w:eastAsia="標楷體" w:hAnsi="Times New Roman" w:cs="Times New Roman" w:hint="eastAsia"/>
          <w:sz w:val="28"/>
          <w:szCs w:val="28"/>
        </w:rPr>
        <w:t>並提昇</w:t>
      </w:r>
      <w:r w:rsidR="00A5549A" w:rsidRPr="000F3FCF">
        <w:rPr>
          <w:rFonts w:ascii="Times New Roman" w:eastAsia="標楷體" w:hAnsi="Times New Roman" w:cs="Times New Roman"/>
          <w:sz w:val="28"/>
          <w:szCs w:val="28"/>
        </w:rPr>
        <w:t>全校</w:t>
      </w:r>
      <w:r w:rsidR="005607E5" w:rsidRPr="000F3FCF">
        <w:rPr>
          <w:rFonts w:ascii="Times New Roman" w:eastAsia="標楷體" w:hAnsi="Times New Roman" w:cs="Times New Roman" w:hint="eastAsia"/>
          <w:sz w:val="28"/>
          <w:szCs w:val="28"/>
        </w:rPr>
        <w:t>教職員工生對</w:t>
      </w:r>
      <w:r w:rsidR="00A5549A" w:rsidRPr="000F3FCF">
        <w:rPr>
          <w:rFonts w:ascii="Times New Roman" w:eastAsia="標楷體" w:hAnsi="Times New Roman" w:cs="Times New Roman" w:hint="eastAsia"/>
          <w:sz w:val="28"/>
          <w:szCs w:val="28"/>
        </w:rPr>
        <w:t>本校辦學宗旨與</w:t>
      </w:r>
      <w:r w:rsidR="00A5549A" w:rsidRPr="000F3FCF">
        <w:rPr>
          <w:rFonts w:ascii="Times New Roman" w:eastAsia="標楷體" w:hAnsi="Times New Roman" w:cs="Times New Roman"/>
          <w:sz w:val="28"/>
          <w:szCs w:val="28"/>
        </w:rPr>
        <w:t>天主教精神</w:t>
      </w: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5549A" w:rsidRPr="000F3FCF">
        <w:rPr>
          <w:rFonts w:ascii="Times New Roman" w:eastAsia="標楷體" w:hAnsi="Times New Roman" w:cs="Times New Roman" w:hint="eastAsia"/>
          <w:sz w:val="28"/>
          <w:szCs w:val="28"/>
        </w:rPr>
        <w:t>了</w:t>
      </w:r>
      <w:r w:rsidR="00A5549A" w:rsidRPr="000F3FCF">
        <w:rPr>
          <w:rFonts w:ascii="Times New Roman" w:eastAsia="標楷體" w:hAnsi="Times New Roman" w:cs="Times New Roman"/>
          <w:sz w:val="28"/>
          <w:szCs w:val="28"/>
        </w:rPr>
        <w:t>解、認同</w:t>
      </w:r>
      <w:r w:rsidR="00EC7409" w:rsidRPr="000F3FCF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A5549A" w:rsidRPr="000F3FCF">
        <w:rPr>
          <w:rFonts w:ascii="Times New Roman" w:eastAsia="標楷體" w:hAnsi="Times New Roman" w:cs="Times New Roman"/>
          <w:sz w:val="28"/>
          <w:szCs w:val="28"/>
        </w:rPr>
        <w:t>實踐</w:t>
      </w:r>
      <w:r w:rsidR="00A5549A" w:rsidRPr="000F3FC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8CE3606" w14:textId="77777777" w:rsidR="0001593D" w:rsidRPr="000F3FCF" w:rsidRDefault="0001593D" w:rsidP="000F634D">
      <w:pPr>
        <w:snapToGrid w:val="0"/>
        <w:ind w:leftChars="413" w:left="991"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19FB8822" w14:textId="68AEF903" w:rsidR="00EC7409" w:rsidRPr="000F3FCF" w:rsidRDefault="0001593D" w:rsidP="000F634D">
      <w:pPr>
        <w:snapToGrid w:val="0"/>
        <w:ind w:left="2551" w:rightChars="-201" w:right="-482" w:hangingChars="911" w:hanging="255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第三條</w:t>
      </w:r>
      <w:r w:rsidRPr="000F3FC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81A21">
        <w:rPr>
          <w:rFonts w:ascii="Times New Roman" w:eastAsia="標楷體" w:hAnsi="Times New Roman" w:cs="Times New Roman" w:hint="eastAsia"/>
          <w:sz w:val="28"/>
          <w:szCs w:val="28"/>
        </w:rPr>
        <w:t>使命特色發展</w:t>
      </w:r>
      <w:r w:rsidRPr="000F3FCF">
        <w:rPr>
          <w:rFonts w:ascii="Times New Roman" w:eastAsia="標楷體" w:hAnsi="Times New Roman" w:cs="Times New Roman"/>
          <w:sz w:val="28"/>
          <w:szCs w:val="28"/>
        </w:rPr>
        <w:t>經費用途</w:t>
      </w:r>
      <w:r w:rsidR="00EC7409" w:rsidRPr="000F3FC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1A22EE1" w14:textId="0BE0930F" w:rsidR="0001593D" w:rsidRPr="000F3FCF" w:rsidRDefault="0001593D" w:rsidP="000F634D">
      <w:pPr>
        <w:snapToGrid w:val="0"/>
        <w:ind w:leftChars="413" w:left="991"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本</w:t>
      </w:r>
      <w:r w:rsidR="00A5549A" w:rsidRPr="000F3FCF">
        <w:rPr>
          <w:rFonts w:ascii="Times New Roman" w:eastAsia="標楷體" w:hAnsi="Times New Roman" w:cs="Times New Roman" w:hint="eastAsia"/>
          <w:sz w:val="28"/>
          <w:szCs w:val="28"/>
        </w:rPr>
        <w:t>使命特色發展</w:t>
      </w:r>
      <w:r w:rsidRPr="000F3FCF">
        <w:rPr>
          <w:rFonts w:ascii="Times New Roman" w:eastAsia="標楷體" w:hAnsi="Times New Roman" w:cs="Times New Roman"/>
          <w:sz w:val="28"/>
          <w:szCs w:val="28"/>
        </w:rPr>
        <w:t>經費</w:t>
      </w:r>
      <w:r w:rsidR="008136FC">
        <w:rPr>
          <w:rFonts w:ascii="Times New Roman" w:eastAsia="標楷體" w:hAnsi="Times New Roman" w:cs="Times New Roman" w:hint="eastAsia"/>
          <w:sz w:val="28"/>
          <w:szCs w:val="28"/>
        </w:rPr>
        <w:t>由本委員會</w:t>
      </w:r>
      <w:r w:rsidRPr="000F3FCF">
        <w:rPr>
          <w:rFonts w:ascii="Times New Roman" w:eastAsia="標楷體" w:hAnsi="Times New Roman" w:cs="Times New Roman"/>
          <w:sz w:val="28"/>
          <w:szCs w:val="28"/>
        </w:rPr>
        <w:t>統籌運用於：</w:t>
      </w:r>
    </w:p>
    <w:p w14:paraId="25ED663A" w14:textId="77777777" w:rsidR="0001593D" w:rsidRPr="000F3FCF" w:rsidRDefault="00EC7409" w:rsidP="000F634D">
      <w:pPr>
        <w:pStyle w:val="a3"/>
        <w:numPr>
          <w:ilvl w:val="0"/>
          <w:numId w:val="2"/>
        </w:numPr>
        <w:snapToGrid w:val="0"/>
        <w:ind w:leftChars="0" w:left="1701" w:rightChars="-201" w:right="-482" w:hanging="62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本校使命特色發展之</w:t>
      </w:r>
      <w:r w:rsidR="00175730" w:rsidRPr="000F3FCF">
        <w:rPr>
          <w:rFonts w:ascii="Times New Roman" w:eastAsia="標楷體" w:hAnsi="Times New Roman" w:cs="Times New Roman" w:hint="eastAsia"/>
          <w:sz w:val="28"/>
          <w:szCs w:val="28"/>
        </w:rPr>
        <w:t>學術研究、教學活動、身心靈等</w:t>
      </w:r>
      <w:r w:rsidR="001F427F" w:rsidRPr="000F3FCF">
        <w:rPr>
          <w:rFonts w:ascii="Times New Roman" w:eastAsia="標楷體" w:hAnsi="Times New Roman" w:cs="Times New Roman" w:hint="eastAsia"/>
          <w:sz w:val="28"/>
          <w:szCs w:val="28"/>
        </w:rPr>
        <w:t>專案計畫。</w:t>
      </w:r>
    </w:p>
    <w:p w14:paraId="1F77758C" w14:textId="77777777" w:rsidR="0001593D" w:rsidRPr="000F3FCF" w:rsidRDefault="00EC7409" w:rsidP="000F634D">
      <w:pPr>
        <w:pStyle w:val="a3"/>
        <w:numPr>
          <w:ilvl w:val="0"/>
          <w:numId w:val="2"/>
        </w:numPr>
        <w:snapToGrid w:val="0"/>
        <w:ind w:leftChars="0" w:left="1701" w:rightChars="-201" w:right="-482" w:hanging="62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本校教職工生急難救助關懷陪伴工作。</w:t>
      </w:r>
    </w:p>
    <w:p w14:paraId="44E5315C" w14:textId="77777777" w:rsidR="0001593D" w:rsidRPr="000F3FCF" w:rsidRDefault="00326CC9" w:rsidP="000F634D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701" w:rightChars="-201" w:right="-482" w:hanging="62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EC7409" w:rsidRPr="000F3FCF">
        <w:rPr>
          <w:rFonts w:ascii="Times New Roman" w:eastAsia="標楷體" w:hAnsi="Times New Roman" w:cs="Times New Roman" w:hint="eastAsia"/>
          <w:sz w:val="28"/>
          <w:szCs w:val="28"/>
        </w:rPr>
        <w:t>本校優秀師生</w:t>
      </w: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參與基督宗教組織</w:t>
      </w:r>
      <w:r w:rsidR="00262905" w:rsidRPr="000F3FCF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EC7409" w:rsidRPr="000F3FCF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262905" w:rsidRPr="000F3FCF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0F3FCF">
        <w:rPr>
          <w:rFonts w:ascii="Times New Roman" w:eastAsia="標楷體" w:hAnsi="Times New Roman" w:cs="Times New Roman" w:hint="eastAsia"/>
          <w:sz w:val="28"/>
          <w:szCs w:val="28"/>
        </w:rPr>
        <w:t>活動。</w:t>
      </w:r>
    </w:p>
    <w:p w14:paraId="27A3646D" w14:textId="77777777" w:rsidR="00326CC9" w:rsidRPr="000F3FCF" w:rsidRDefault="00326CC9" w:rsidP="000F634D">
      <w:pPr>
        <w:snapToGrid w:val="0"/>
        <w:ind w:leftChars="413" w:left="1559" w:rightChars="-201" w:right="-482" w:hangingChars="203" w:hanging="568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42506072" w14:textId="77777777" w:rsidR="0001593D" w:rsidRPr="000F3FCF" w:rsidRDefault="0001593D" w:rsidP="000F634D">
      <w:pPr>
        <w:snapToGrid w:val="0"/>
        <w:ind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第四條</w:t>
      </w:r>
      <w:r w:rsidRPr="000F3FC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F3FCF">
        <w:rPr>
          <w:rFonts w:ascii="Times New Roman" w:eastAsia="標楷體" w:hAnsi="Times New Roman" w:cs="Times New Roman"/>
          <w:sz w:val="28"/>
          <w:szCs w:val="28"/>
        </w:rPr>
        <w:t>運作原則及方式</w:t>
      </w:r>
    </w:p>
    <w:p w14:paraId="2090CDC2" w14:textId="207F438D" w:rsidR="0001593D" w:rsidRPr="000F3FCF" w:rsidRDefault="0001593D" w:rsidP="002324B2">
      <w:pPr>
        <w:pStyle w:val="a3"/>
        <w:numPr>
          <w:ilvl w:val="0"/>
          <w:numId w:val="4"/>
        </w:numPr>
        <w:snapToGrid w:val="0"/>
        <w:ind w:leftChars="0" w:left="1701" w:rightChars="-201" w:right="-482" w:hanging="567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本委員會由</w:t>
      </w:r>
      <w:r w:rsidR="00E72903" w:rsidRPr="000F3FCF">
        <w:rPr>
          <w:rFonts w:ascii="Times New Roman" w:eastAsia="標楷體" w:hAnsi="Times New Roman" w:cs="Times New Roman" w:hint="eastAsia"/>
          <w:sz w:val="28"/>
          <w:szCs w:val="28"/>
        </w:rPr>
        <w:t>使命</w:t>
      </w:r>
      <w:r w:rsidRPr="000F3FCF">
        <w:rPr>
          <w:rFonts w:ascii="Times New Roman" w:eastAsia="標楷體" w:hAnsi="Times New Roman" w:cs="Times New Roman"/>
          <w:sz w:val="28"/>
          <w:szCs w:val="28"/>
        </w:rPr>
        <w:t>副校長擔任召集人</w:t>
      </w:r>
      <w:r w:rsidR="0044582B">
        <w:rPr>
          <w:rFonts w:ascii="Times New Roman" w:eastAsia="標楷體" w:hAnsi="Times New Roman" w:cs="Times New Roman" w:hint="eastAsia"/>
          <w:sz w:val="28"/>
          <w:szCs w:val="28"/>
        </w:rPr>
        <w:t>兼主席</w:t>
      </w:r>
      <w:r w:rsidRPr="000F3FCF">
        <w:rPr>
          <w:rFonts w:ascii="Times New Roman" w:eastAsia="標楷體" w:hAnsi="Times New Roman" w:cs="Times New Roman"/>
          <w:sz w:val="28"/>
          <w:szCs w:val="28"/>
        </w:rPr>
        <w:t>，委員由</w:t>
      </w:r>
      <w:r w:rsidR="00326CC9" w:rsidRPr="000F3FCF">
        <w:rPr>
          <w:rFonts w:ascii="Times New Roman" w:eastAsia="標楷體" w:hAnsi="Times New Roman" w:cs="Times New Roman" w:hint="eastAsia"/>
          <w:sz w:val="28"/>
          <w:szCs w:val="28"/>
        </w:rPr>
        <w:t>校牧</w:t>
      </w:r>
      <w:r w:rsidRPr="000F3FCF">
        <w:rPr>
          <w:rFonts w:ascii="Times New Roman" w:eastAsia="標楷體" w:hAnsi="Times New Roman" w:cs="Times New Roman"/>
          <w:sz w:val="28"/>
          <w:szCs w:val="28"/>
        </w:rPr>
        <w:t>、</w:t>
      </w:r>
      <w:r w:rsidR="00326CC9" w:rsidRPr="000F3FC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631B4" w:rsidRPr="000F3FCF">
        <w:rPr>
          <w:rFonts w:ascii="Times New Roman" w:eastAsia="標楷體" w:hAnsi="Times New Roman" w:cs="Times New Roman" w:hint="eastAsia"/>
          <w:sz w:val="28"/>
          <w:szCs w:val="28"/>
        </w:rPr>
        <w:t>創辦</w:t>
      </w:r>
      <w:r w:rsidR="00326CC9" w:rsidRPr="000F3FCF">
        <w:rPr>
          <w:rFonts w:ascii="Times New Roman" w:eastAsia="標楷體" w:hAnsi="Times New Roman" w:cs="Times New Roman" w:hint="eastAsia"/>
          <w:sz w:val="28"/>
          <w:szCs w:val="28"/>
        </w:rPr>
        <w:t>單位代表</w:t>
      </w:r>
      <w:r w:rsidR="006631B4" w:rsidRPr="000F3FC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631B4" w:rsidRPr="000F3FCF">
        <w:rPr>
          <w:rFonts w:ascii="Times New Roman" w:eastAsia="標楷體" w:hAnsi="Times New Roman" w:cs="Times New Roman"/>
          <w:sz w:val="28"/>
          <w:szCs w:val="28"/>
        </w:rPr>
        <w:t>使命特色發展室</w:t>
      </w:r>
      <w:r w:rsidR="006631B4" w:rsidRPr="000F3FCF">
        <w:rPr>
          <w:rFonts w:ascii="Times New Roman" w:eastAsia="標楷體" w:hAnsi="Times New Roman" w:cs="Times New Roman" w:hint="eastAsia"/>
          <w:sz w:val="28"/>
          <w:szCs w:val="28"/>
        </w:rPr>
        <w:t>主任、宗教輔導中心主任、學務長、</w:t>
      </w:r>
      <w:r w:rsidR="006631B4" w:rsidRPr="000F3FCF">
        <w:rPr>
          <w:rFonts w:ascii="Times New Roman" w:eastAsia="標楷體" w:hAnsi="Times New Roman" w:cs="Times New Roman"/>
          <w:sz w:val="28"/>
          <w:szCs w:val="28"/>
        </w:rPr>
        <w:t>全人教育課程中心</w:t>
      </w:r>
      <w:r w:rsidR="00E75D13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bookmarkStart w:id="0" w:name="_GoBack"/>
      <w:bookmarkEnd w:id="0"/>
      <w:r w:rsidR="006631B4" w:rsidRPr="000F3FCF">
        <w:rPr>
          <w:rFonts w:ascii="Times New Roman" w:eastAsia="標楷體" w:hAnsi="Times New Roman" w:cs="Times New Roman"/>
          <w:sz w:val="28"/>
          <w:szCs w:val="28"/>
        </w:rPr>
        <w:t>主任</w:t>
      </w:r>
      <w:r w:rsidR="006631B4" w:rsidRPr="000F3FCF">
        <w:rPr>
          <w:rFonts w:ascii="Times New Roman" w:eastAsia="標楷體" w:hAnsi="Times New Roman" w:cs="Times New Roman" w:hint="eastAsia"/>
          <w:sz w:val="28"/>
          <w:szCs w:val="28"/>
        </w:rPr>
        <w:t>、學生輔導中心主任</w:t>
      </w:r>
      <w:r w:rsidR="001F427F" w:rsidRPr="000F3FCF">
        <w:rPr>
          <w:rFonts w:ascii="Times New Roman" w:eastAsia="標楷體" w:hAnsi="Times New Roman" w:cs="Times New Roman" w:hint="eastAsia"/>
          <w:sz w:val="28"/>
          <w:szCs w:val="28"/>
        </w:rPr>
        <w:t>及服務學習中心主任</w:t>
      </w:r>
      <w:r w:rsidRPr="000F3FCF">
        <w:rPr>
          <w:rFonts w:ascii="Times New Roman" w:eastAsia="標楷體" w:hAnsi="Times New Roman" w:cs="Times New Roman"/>
          <w:sz w:val="28"/>
          <w:szCs w:val="28"/>
        </w:rPr>
        <w:t>組成。</w:t>
      </w:r>
    </w:p>
    <w:p w14:paraId="6E3244DF" w14:textId="77777777" w:rsidR="0001593D" w:rsidRPr="000F3FCF" w:rsidRDefault="0001593D" w:rsidP="002324B2">
      <w:pPr>
        <w:pStyle w:val="a3"/>
        <w:numPr>
          <w:ilvl w:val="0"/>
          <w:numId w:val="4"/>
        </w:numPr>
        <w:snapToGrid w:val="0"/>
        <w:ind w:leftChars="0" w:left="1701" w:rightChars="-201" w:right="-482" w:hanging="567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本委員會負責擬定</w:t>
      </w:r>
      <w:r w:rsidR="00262905" w:rsidRPr="000F3FCF">
        <w:rPr>
          <w:rFonts w:ascii="Times New Roman" w:eastAsia="標楷體" w:hAnsi="Times New Roman" w:cs="Times New Roman" w:hint="eastAsia"/>
          <w:sz w:val="28"/>
          <w:szCs w:val="28"/>
        </w:rPr>
        <w:t>政策方</w:t>
      </w:r>
      <w:r w:rsidR="00262905" w:rsidRPr="000F3FCF">
        <w:rPr>
          <w:rFonts w:ascii="Times New Roman" w:eastAsia="標楷體" w:hAnsi="Times New Roman" w:cs="Times New Roman"/>
          <w:sz w:val="28"/>
          <w:szCs w:val="28"/>
        </w:rPr>
        <w:t>向、經費</w:t>
      </w:r>
      <w:r w:rsidR="00843FEA" w:rsidRPr="000F3FC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0F3FCF">
        <w:rPr>
          <w:rFonts w:ascii="Times New Roman" w:eastAsia="標楷體" w:hAnsi="Times New Roman" w:cs="Times New Roman"/>
          <w:sz w:val="28"/>
          <w:szCs w:val="28"/>
        </w:rPr>
        <w:t>運</w:t>
      </w:r>
      <w:r w:rsidR="00CB627E" w:rsidRPr="000F3FCF">
        <w:rPr>
          <w:rFonts w:ascii="Times New Roman" w:eastAsia="標楷體" w:hAnsi="Times New Roman" w:cs="Times New Roman" w:hint="eastAsia"/>
          <w:sz w:val="28"/>
          <w:szCs w:val="28"/>
        </w:rPr>
        <w:t>籌</w:t>
      </w:r>
      <w:r w:rsidRPr="000F3FCF">
        <w:rPr>
          <w:rFonts w:ascii="Times New Roman" w:eastAsia="標楷體" w:hAnsi="Times New Roman" w:cs="Times New Roman"/>
          <w:sz w:val="28"/>
          <w:szCs w:val="28"/>
        </w:rPr>
        <w:t>、審議</w:t>
      </w:r>
      <w:r w:rsidR="00843FEA" w:rsidRPr="000F3FCF">
        <w:rPr>
          <w:rFonts w:ascii="Times New Roman" w:eastAsia="標楷體" w:hAnsi="Times New Roman" w:cs="Times New Roman" w:hint="eastAsia"/>
          <w:sz w:val="28"/>
          <w:szCs w:val="28"/>
        </w:rPr>
        <w:t>與評估</w:t>
      </w:r>
      <w:r w:rsidRPr="000F3FCF">
        <w:rPr>
          <w:rFonts w:ascii="Times New Roman" w:eastAsia="標楷體" w:hAnsi="Times New Roman" w:cs="Times New Roman"/>
          <w:sz w:val="28"/>
          <w:szCs w:val="28"/>
        </w:rPr>
        <w:t>各項</w:t>
      </w:r>
      <w:r w:rsidR="00843FEA" w:rsidRPr="000F3FCF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0F3FC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88FE19" w14:textId="1399BE8D" w:rsidR="0001593D" w:rsidRPr="000F3FCF" w:rsidRDefault="0001593D" w:rsidP="002324B2">
      <w:pPr>
        <w:pStyle w:val="a3"/>
        <w:numPr>
          <w:ilvl w:val="0"/>
          <w:numId w:val="4"/>
        </w:numPr>
        <w:snapToGrid w:val="0"/>
        <w:ind w:leftChars="0" w:left="1701" w:rightChars="-201" w:right="-482" w:hanging="567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本委員會每學</w:t>
      </w:r>
      <w:r w:rsidR="006631B4" w:rsidRPr="000F3FC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0F3FCF">
        <w:rPr>
          <w:rFonts w:ascii="Times New Roman" w:eastAsia="標楷體" w:hAnsi="Times New Roman" w:cs="Times New Roman"/>
          <w:sz w:val="28"/>
          <w:szCs w:val="28"/>
        </w:rPr>
        <w:t>至少舉行一次，委員須親自出席，必要時得召開</w:t>
      </w:r>
      <w:r w:rsidR="00981763">
        <w:rPr>
          <w:rFonts w:ascii="Times New Roman" w:eastAsia="標楷體" w:hAnsi="Times New Roman" w:cs="Times New Roman" w:hint="eastAsia"/>
          <w:sz w:val="28"/>
          <w:szCs w:val="28"/>
        </w:rPr>
        <w:t>臨時會</w:t>
      </w:r>
      <w:r w:rsidRPr="000F3FC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DC66B9F" w14:textId="1DD5E496" w:rsidR="008B1DC4" w:rsidRPr="00577A41" w:rsidRDefault="008B1DC4" w:rsidP="008B1DC4">
      <w:pPr>
        <w:pStyle w:val="a3"/>
        <w:numPr>
          <w:ilvl w:val="0"/>
          <w:numId w:val="4"/>
        </w:numPr>
        <w:snapToGrid w:val="0"/>
        <w:ind w:leftChars="0" w:left="1701" w:rightChars="-201" w:right="-482" w:hanging="567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577A41">
        <w:rPr>
          <w:rFonts w:ascii="標楷體" w:eastAsia="標楷體" w:hAnsi="標楷體" w:hint="eastAsia"/>
          <w:sz w:val="28"/>
          <w:szCs w:val="28"/>
        </w:rPr>
        <w:t>有關各項計畫申請使命特色發展經費補助作業事項由本委員會</w:t>
      </w:r>
      <w:r w:rsidRPr="00577A41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 w:rsidR="00EC51A6">
        <w:rPr>
          <w:rFonts w:ascii="Times New Roman" w:eastAsia="標楷體" w:hAnsi="Times New Roman" w:cs="Times New Roman" w:hint="eastAsia"/>
          <w:sz w:val="28"/>
          <w:szCs w:val="28"/>
        </w:rPr>
        <w:t>告、執行及</w:t>
      </w:r>
      <w:r w:rsidRPr="00577A41">
        <w:rPr>
          <w:rFonts w:ascii="Times New Roman" w:eastAsia="標楷體" w:hAnsi="Times New Roman" w:cs="Times New Roman" w:hint="eastAsia"/>
          <w:sz w:val="28"/>
          <w:szCs w:val="28"/>
        </w:rPr>
        <w:t>配合依每年預算時間表</w:t>
      </w:r>
      <w:r w:rsidR="007A7926">
        <w:rPr>
          <w:rFonts w:ascii="Times New Roman" w:eastAsia="標楷體" w:hAnsi="Times New Roman" w:cs="Times New Roman" w:hint="eastAsia"/>
          <w:sz w:val="28"/>
          <w:szCs w:val="28"/>
        </w:rPr>
        <w:t>提報申請</w:t>
      </w:r>
      <w:r w:rsidRPr="00577A41">
        <w:rPr>
          <w:rFonts w:ascii="Times New Roman" w:eastAsia="標楷體" w:hAnsi="Times New Roman" w:cs="Times New Roman" w:hint="eastAsia"/>
          <w:sz w:val="28"/>
          <w:szCs w:val="28"/>
        </w:rPr>
        <w:t>運作。</w:t>
      </w:r>
    </w:p>
    <w:p w14:paraId="1602B642" w14:textId="77777777" w:rsidR="00990EFA" w:rsidRPr="008B1DC4" w:rsidRDefault="00990EFA" w:rsidP="00577A41">
      <w:pPr>
        <w:pStyle w:val="a3"/>
        <w:snapToGrid w:val="0"/>
        <w:ind w:leftChars="0" w:left="1701" w:rightChars="-201" w:right="-482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116BFF2" w14:textId="77777777" w:rsidR="00855FEB" w:rsidRPr="000F3FCF" w:rsidRDefault="0001593D" w:rsidP="002324B2">
      <w:pPr>
        <w:snapToGrid w:val="0"/>
        <w:ind w:left="1131" w:rightChars="-201" w:right="-482" w:hangingChars="404" w:hanging="113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0F3FCF">
        <w:rPr>
          <w:rFonts w:ascii="Times New Roman" w:eastAsia="標楷體" w:hAnsi="Times New Roman" w:cs="Times New Roman"/>
          <w:sz w:val="28"/>
          <w:szCs w:val="28"/>
        </w:rPr>
        <w:t>第五條</w:t>
      </w:r>
      <w:r w:rsidRPr="000F3FC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F3FCF">
        <w:rPr>
          <w:rFonts w:ascii="Times New Roman" w:eastAsia="標楷體" w:hAnsi="Times New Roman" w:cs="Times New Roman"/>
          <w:sz w:val="28"/>
          <w:szCs w:val="28"/>
        </w:rPr>
        <w:t>本設置辦法經行政會議通過，報請校長核定後施行。修正時亦同。</w:t>
      </w:r>
    </w:p>
    <w:sectPr w:rsidR="00855FEB" w:rsidRPr="000F3FCF" w:rsidSect="00F35AE6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ACD6" w14:textId="77777777" w:rsidR="00110489" w:rsidRDefault="00110489" w:rsidP="001F427F">
      <w:r>
        <w:separator/>
      </w:r>
    </w:p>
  </w:endnote>
  <w:endnote w:type="continuationSeparator" w:id="0">
    <w:p w14:paraId="62FD125A" w14:textId="77777777" w:rsidR="00110489" w:rsidRDefault="00110489" w:rsidP="001F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B6A2" w14:textId="77777777" w:rsidR="00110489" w:rsidRDefault="00110489" w:rsidP="001F427F">
      <w:r>
        <w:separator/>
      </w:r>
    </w:p>
  </w:footnote>
  <w:footnote w:type="continuationSeparator" w:id="0">
    <w:p w14:paraId="324FE852" w14:textId="77777777" w:rsidR="00110489" w:rsidRDefault="00110489" w:rsidP="001F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62E"/>
    <w:multiLevelType w:val="hybridMultilevel"/>
    <w:tmpl w:val="2E409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03B7C"/>
    <w:multiLevelType w:val="hybridMultilevel"/>
    <w:tmpl w:val="2E409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374D6"/>
    <w:multiLevelType w:val="hybridMultilevel"/>
    <w:tmpl w:val="962EE138"/>
    <w:lvl w:ilvl="0" w:tplc="B4908792">
      <w:start w:val="1"/>
      <w:numFmt w:val="taiwaneseCountingThousand"/>
      <w:lvlText w:val="%1、"/>
      <w:lvlJc w:val="left"/>
      <w:pPr>
        <w:ind w:left="1159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F083072"/>
    <w:multiLevelType w:val="hybridMultilevel"/>
    <w:tmpl w:val="C9CE64EC"/>
    <w:lvl w:ilvl="0" w:tplc="122EC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F6554"/>
    <w:multiLevelType w:val="hybridMultilevel"/>
    <w:tmpl w:val="B45822B2"/>
    <w:lvl w:ilvl="0" w:tplc="0EC6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B92EC5"/>
    <w:multiLevelType w:val="hybridMultilevel"/>
    <w:tmpl w:val="087CD0E2"/>
    <w:lvl w:ilvl="0" w:tplc="FE2C8304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E7BFD"/>
    <w:multiLevelType w:val="hybridMultilevel"/>
    <w:tmpl w:val="A044C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C40573"/>
    <w:multiLevelType w:val="hybridMultilevel"/>
    <w:tmpl w:val="25F47106"/>
    <w:lvl w:ilvl="0" w:tplc="7B5E6C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EF6CCD"/>
    <w:multiLevelType w:val="hybridMultilevel"/>
    <w:tmpl w:val="A044CE18"/>
    <w:lvl w:ilvl="0" w:tplc="04090015">
      <w:start w:val="1"/>
      <w:numFmt w:val="taiwaneseCountingThousand"/>
      <w:lvlText w:val="%1、"/>
      <w:lvlJc w:val="left"/>
      <w:pPr>
        <w:ind w:left="2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0F3068"/>
    <w:multiLevelType w:val="hybridMultilevel"/>
    <w:tmpl w:val="BEA66B42"/>
    <w:lvl w:ilvl="0" w:tplc="E03E5394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3D"/>
    <w:rsid w:val="0001593D"/>
    <w:rsid w:val="0004539B"/>
    <w:rsid w:val="00087C11"/>
    <w:rsid w:val="000A1795"/>
    <w:rsid w:val="000F3634"/>
    <w:rsid w:val="000F3FCF"/>
    <w:rsid w:val="000F634D"/>
    <w:rsid w:val="00110489"/>
    <w:rsid w:val="00110A6A"/>
    <w:rsid w:val="00151FAC"/>
    <w:rsid w:val="00175730"/>
    <w:rsid w:val="001A483B"/>
    <w:rsid w:val="001F427F"/>
    <w:rsid w:val="00210915"/>
    <w:rsid w:val="002324B2"/>
    <w:rsid w:val="00262905"/>
    <w:rsid w:val="002918D0"/>
    <w:rsid w:val="00293A52"/>
    <w:rsid w:val="00326CC9"/>
    <w:rsid w:val="0041556B"/>
    <w:rsid w:val="0044582B"/>
    <w:rsid w:val="00496694"/>
    <w:rsid w:val="004F284A"/>
    <w:rsid w:val="0052301C"/>
    <w:rsid w:val="005542EA"/>
    <w:rsid w:val="005607E5"/>
    <w:rsid w:val="00577A41"/>
    <w:rsid w:val="005F655B"/>
    <w:rsid w:val="0060243A"/>
    <w:rsid w:val="006631B4"/>
    <w:rsid w:val="00681A21"/>
    <w:rsid w:val="006A1D48"/>
    <w:rsid w:val="0073724D"/>
    <w:rsid w:val="00745C48"/>
    <w:rsid w:val="00766CC8"/>
    <w:rsid w:val="00776AA8"/>
    <w:rsid w:val="00785AEE"/>
    <w:rsid w:val="00793FE8"/>
    <w:rsid w:val="007A7926"/>
    <w:rsid w:val="008136FC"/>
    <w:rsid w:val="00843FEA"/>
    <w:rsid w:val="00855FEB"/>
    <w:rsid w:val="008A29EE"/>
    <w:rsid w:val="008B1DC4"/>
    <w:rsid w:val="009174FE"/>
    <w:rsid w:val="00922F38"/>
    <w:rsid w:val="00950638"/>
    <w:rsid w:val="00981763"/>
    <w:rsid w:val="00990EFA"/>
    <w:rsid w:val="00A11E75"/>
    <w:rsid w:val="00A43EAF"/>
    <w:rsid w:val="00A5549A"/>
    <w:rsid w:val="00AE13D5"/>
    <w:rsid w:val="00B56E44"/>
    <w:rsid w:val="00B742D9"/>
    <w:rsid w:val="00B81A13"/>
    <w:rsid w:val="00B94074"/>
    <w:rsid w:val="00C35433"/>
    <w:rsid w:val="00C741F6"/>
    <w:rsid w:val="00C77B10"/>
    <w:rsid w:val="00C87C84"/>
    <w:rsid w:val="00CB627E"/>
    <w:rsid w:val="00CF13F2"/>
    <w:rsid w:val="00D20F65"/>
    <w:rsid w:val="00E1712E"/>
    <w:rsid w:val="00E20DE7"/>
    <w:rsid w:val="00E31749"/>
    <w:rsid w:val="00E72903"/>
    <w:rsid w:val="00E73B8A"/>
    <w:rsid w:val="00E75D13"/>
    <w:rsid w:val="00E974F3"/>
    <w:rsid w:val="00EC51A6"/>
    <w:rsid w:val="00EC7409"/>
    <w:rsid w:val="00F35AE6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6197C"/>
  <w15:chartTrackingRefBased/>
  <w15:docId w15:val="{DCA9D274-F454-4CA5-A72A-709E36D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1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4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42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427F"/>
    <w:rPr>
      <w:sz w:val="20"/>
      <w:szCs w:val="20"/>
    </w:rPr>
  </w:style>
  <w:style w:type="table" w:styleId="aa">
    <w:name w:val="Table Grid"/>
    <w:basedOn w:val="a1"/>
    <w:uiPriority w:val="59"/>
    <w:rsid w:val="0085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E73B8A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日期 字元"/>
    <w:basedOn w:val="a0"/>
    <w:link w:val="ab"/>
    <w:rsid w:val="00E73B8A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04539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4539B"/>
  </w:style>
  <w:style w:type="character" w:customStyle="1" w:styleId="af">
    <w:name w:val="註解文字 字元"/>
    <w:basedOn w:val="a0"/>
    <w:link w:val="ae"/>
    <w:uiPriority w:val="99"/>
    <w:rsid w:val="000453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539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FJSH181125A</dc:creator>
  <cp:keywords/>
  <dc:description/>
  <cp:lastModifiedBy>FJSH181125A</cp:lastModifiedBy>
  <cp:revision>3</cp:revision>
  <cp:lastPrinted>2022-05-11T09:09:00Z</cp:lastPrinted>
  <dcterms:created xsi:type="dcterms:W3CDTF">2022-06-20T09:44:00Z</dcterms:created>
  <dcterms:modified xsi:type="dcterms:W3CDTF">2022-06-20T10:13:00Z</dcterms:modified>
</cp:coreProperties>
</file>